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EF" w:rsidRPr="00AC7A00" w:rsidRDefault="005A0034" w:rsidP="00494394">
      <w:pPr>
        <w:jc w:val="center"/>
        <w:rPr>
          <w:noProof/>
          <w:lang w:eastAsia="ru-RU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54pt">
            <v:imagedata r:id="rId7" o:title="лого"/>
          </v:shape>
        </w:pict>
      </w:r>
    </w:p>
    <w:p w:rsidR="0077383A" w:rsidRDefault="0077383A" w:rsidP="00947E9A">
      <w:pPr>
        <w:rPr>
          <w:noProof/>
          <w:lang w:eastAsia="ru-RU"/>
        </w:rPr>
      </w:pPr>
    </w:p>
    <w:p w:rsidR="00C5373F" w:rsidRDefault="00C5373F" w:rsidP="00947E9A">
      <w:pPr>
        <w:rPr>
          <w:noProof/>
          <w:lang w:eastAsia="ru-RU"/>
        </w:rPr>
      </w:pPr>
    </w:p>
    <w:p w:rsidR="00494394" w:rsidRDefault="00494394" w:rsidP="00947E9A">
      <w:pPr>
        <w:rPr>
          <w:noProof/>
          <w:lang w:eastAsia="ru-RU"/>
        </w:rPr>
      </w:pPr>
    </w:p>
    <w:p w:rsidR="00E37BEE" w:rsidRDefault="00E37BEE" w:rsidP="00947E9A">
      <w:pPr>
        <w:rPr>
          <w:noProof/>
          <w:lang w:eastAsia="ru-RU"/>
        </w:rPr>
      </w:pPr>
    </w:p>
    <w:p w:rsidR="004B4D25" w:rsidRDefault="004B4D25" w:rsidP="004B4D25">
      <w:pPr>
        <w:jc w:val="center"/>
        <w:rPr>
          <w:rFonts w:ascii="Arial" w:hAnsi="Arial" w:cs="Arial"/>
          <w:noProof/>
          <w:sz w:val="32"/>
          <w:szCs w:val="32"/>
          <w:lang w:eastAsia="ru-RU"/>
        </w:rPr>
      </w:pP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ГРПШ-1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ГРПШ-FE-10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ГРПШ-FE-25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ГРПШ-10МС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</w:p>
    <w:p w:rsidR="004B4D25" w:rsidRDefault="004B4D25" w:rsidP="004B4D25">
      <w:pPr>
        <w:jc w:val="center"/>
        <w:rPr>
          <w:rFonts w:ascii="Arial" w:hAnsi="Arial" w:cs="Arial"/>
          <w:noProof/>
          <w:sz w:val="32"/>
          <w:szCs w:val="32"/>
          <w:lang w:eastAsia="ru-RU"/>
        </w:rPr>
      </w:pP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ГРПШ-32/3-50-Б-0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ГРПШ-32/6-50-Б-0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</w:p>
    <w:p w:rsidR="004B4D25" w:rsidRDefault="004B4D25" w:rsidP="004B4D25">
      <w:pPr>
        <w:jc w:val="center"/>
        <w:rPr>
          <w:rFonts w:ascii="Arial" w:hAnsi="Arial" w:cs="Arial"/>
          <w:noProof/>
          <w:sz w:val="32"/>
          <w:szCs w:val="32"/>
          <w:lang w:eastAsia="ru-RU"/>
        </w:rPr>
      </w:pP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ГРПШ-32/10-50-Б-0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ГРПШ-400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ГРПШ-02-2У1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</w:p>
    <w:p w:rsidR="00E37BEE" w:rsidRPr="004B4D25" w:rsidRDefault="004B4D25" w:rsidP="004B4D25">
      <w:pPr>
        <w:jc w:val="center"/>
        <w:rPr>
          <w:rFonts w:ascii="Arial" w:hAnsi="Arial" w:cs="Arial"/>
          <w:noProof/>
          <w:sz w:val="32"/>
          <w:szCs w:val="32"/>
          <w:lang w:eastAsia="ru-RU"/>
        </w:rPr>
      </w:pP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ГРПШ-04-2У1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ГРПШ-05-2У1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, </w:t>
      </w:r>
      <w:r w:rsidRPr="004B4D25">
        <w:rPr>
          <w:rFonts w:ascii="Arial" w:hAnsi="Arial" w:cs="Arial"/>
          <w:noProof/>
          <w:sz w:val="32"/>
          <w:szCs w:val="32"/>
          <w:lang w:eastAsia="ru-RU"/>
        </w:rPr>
        <w:t>ГРПШ-07-2У1</w:t>
      </w:r>
      <w:r>
        <w:rPr>
          <w:rFonts w:ascii="Arial" w:hAnsi="Arial" w:cs="Arial"/>
          <w:noProof/>
          <w:sz w:val="32"/>
          <w:szCs w:val="32"/>
          <w:lang w:eastAsia="ru-RU"/>
        </w:rPr>
        <w:t xml:space="preserve"> и др.</w:t>
      </w:r>
    </w:p>
    <w:p w:rsidR="00E37BEE" w:rsidRDefault="00E37BEE" w:rsidP="00947E9A">
      <w:pPr>
        <w:rPr>
          <w:noProof/>
          <w:lang w:eastAsia="ru-RU"/>
        </w:rPr>
      </w:pPr>
    </w:p>
    <w:p w:rsidR="00E37BEE" w:rsidRDefault="00E37BEE" w:rsidP="00947E9A">
      <w:pPr>
        <w:rPr>
          <w:noProof/>
          <w:lang w:eastAsia="ru-RU"/>
        </w:rPr>
      </w:pPr>
    </w:p>
    <w:p w:rsidR="004B4D25" w:rsidRDefault="004B4D25" w:rsidP="00947E9A">
      <w:pPr>
        <w:rPr>
          <w:noProof/>
          <w:lang w:eastAsia="ru-RU"/>
        </w:rPr>
      </w:pPr>
    </w:p>
    <w:p w:rsidR="004B4D25" w:rsidRDefault="004B4D25" w:rsidP="00947E9A">
      <w:pPr>
        <w:rPr>
          <w:noProof/>
          <w:lang w:eastAsia="ru-RU"/>
        </w:rPr>
      </w:pPr>
    </w:p>
    <w:p w:rsidR="004B4D25" w:rsidRDefault="004B4D25" w:rsidP="00947E9A">
      <w:pPr>
        <w:rPr>
          <w:noProof/>
          <w:lang w:eastAsia="ru-RU"/>
        </w:rPr>
      </w:pPr>
    </w:p>
    <w:p w:rsidR="004B4D25" w:rsidRDefault="004B4D25" w:rsidP="00947E9A">
      <w:pPr>
        <w:rPr>
          <w:noProof/>
          <w:lang w:eastAsia="ru-RU"/>
        </w:rPr>
      </w:pPr>
    </w:p>
    <w:p w:rsidR="00E37BEE" w:rsidRPr="00E37BEE" w:rsidRDefault="00E37BEE" w:rsidP="001B2AA9">
      <w:pPr>
        <w:jc w:val="center"/>
        <w:rPr>
          <w:bCs/>
          <w:sz w:val="32"/>
          <w:szCs w:val="32"/>
        </w:rPr>
      </w:pPr>
    </w:p>
    <w:p w:rsidR="004B4D25" w:rsidRDefault="00494394" w:rsidP="004B4D25">
      <w:pPr>
        <w:jc w:val="center"/>
        <w:rPr>
          <w:rFonts w:ascii="Arial" w:hAnsi="Arial" w:cs="Arial"/>
          <w:bCs/>
          <w:sz w:val="72"/>
          <w:szCs w:val="72"/>
        </w:rPr>
      </w:pPr>
      <w:r w:rsidRPr="004B4D25">
        <w:rPr>
          <w:rFonts w:ascii="Arial" w:hAnsi="Arial" w:cs="Arial"/>
          <w:bCs/>
          <w:sz w:val="72"/>
          <w:szCs w:val="72"/>
        </w:rPr>
        <w:t>Опросный лист</w:t>
      </w:r>
    </w:p>
    <w:p w:rsidR="00024A8E" w:rsidRPr="004B4D25" w:rsidRDefault="00494394" w:rsidP="004B4D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4B4D25">
        <w:rPr>
          <w:rFonts w:ascii="Arial" w:hAnsi="Arial" w:cs="Arial"/>
          <w:bCs/>
          <w:sz w:val="72"/>
          <w:szCs w:val="72"/>
        </w:rPr>
        <w:t xml:space="preserve"> на </w:t>
      </w:r>
      <w:r w:rsidR="004B4D25" w:rsidRPr="004B4D25">
        <w:rPr>
          <w:rFonts w:ascii="Arial" w:hAnsi="Arial" w:cs="Arial"/>
          <w:bCs/>
          <w:sz w:val="72"/>
          <w:szCs w:val="72"/>
        </w:rPr>
        <w:t>газорегуляторные шкафные пункты.</w:t>
      </w:r>
    </w:p>
    <w:p w:rsidR="00024A8E" w:rsidRPr="004B4D25" w:rsidRDefault="00496BC6" w:rsidP="00947E9A">
      <w:pPr>
        <w:rPr>
          <w:rFonts w:ascii="Arial" w:hAnsi="Arial" w:cs="Arial"/>
          <w:b/>
          <w:bCs/>
          <w:noProof/>
          <w:sz w:val="16"/>
          <w:szCs w:val="16"/>
          <w:lang w:eastAsia="ru-RU"/>
        </w:rPr>
      </w:pPr>
      <w:r w:rsidRPr="004B4D25"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</w:t>
      </w:r>
    </w:p>
    <w:p w:rsidR="00C5373F" w:rsidRDefault="00AC7A00" w:rsidP="00947E9A">
      <w:pPr>
        <w:rPr>
          <w:rFonts w:ascii="Arial" w:hAnsi="Arial" w:cs="Arial"/>
          <w:b/>
          <w:bCs/>
          <w:noProof/>
          <w:sz w:val="16"/>
          <w:szCs w:val="16"/>
          <w:lang w:eastAsia="ru-RU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t xml:space="preserve">                                                     </w:t>
      </w:r>
    </w:p>
    <w:p w:rsidR="00E37BEE" w:rsidRDefault="00E37BEE" w:rsidP="00947E9A">
      <w:pPr>
        <w:rPr>
          <w:rFonts w:ascii="Arial" w:hAnsi="Arial" w:cs="Arial"/>
          <w:b/>
          <w:bCs/>
          <w:sz w:val="16"/>
          <w:szCs w:val="16"/>
        </w:rPr>
      </w:pPr>
    </w:p>
    <w:p w:rsidR="00E37BEE" w:rsidRDefault="00E37BEE" w:rsidP="00947E9A">
      <w:pPr>
        <w:rPr>
          <w:rFonts w:ascii="Arial" w:hAnsi="Arial" w:cs="Arial"/>
          <w:b/>
          <w:bCs/>
          <w:sz w:val="16"/>
          <w:szCs w:val="16"/>
        </w:rPr>
      </w:pPr>
    </w:p>
    <w:p w:rsidR="00693477" w:rsidRDefault="00693477" w:rsidP="00947E9A">
      <w:pPr>
        <w:rPr>
          <w:rFonts w:ascii="Arial" w:hAnsi="Arial" w:cs="Arial"/>
          <w:b/>
          <w:bCs/>
          <w:sz w:val="16"/>
          <w:szCs w:val="16"/>
        </w:rPr>
      </w:pPr>
    </w:p>
    <w:p w:rsidR="00494394" w:rsidRDefault="00494394" w:rsidP="00947E9A">
      <w:pPr>
        <w:rPr>
          <w:rFonts w:ascii="Arial" w:hAnsi="Arial" w:cs="Arial"/>
          <w:b/>
          <w:bCs/>
          <w:sz w:val="16"/>
          <w:szCs w:val="16"/>
        </w:rPr>
      </w:pPr>
    </w:p>
    <w:p w:rsidR="00494394" w:rsidRDefault="00494394" w:rsidP="00947E9A">
      <w:pPr>
        <w:rPr>
          <w:rFonts w:ascii="Arial" w:hAnsi="Arial" w:cs="Arial"/>
          <w:b/>
          <w:bCs/>
          <w:sz w:val="16"/>
          <w:szCs w:val="16"/>
        </w:rPr>
      </w:pPr>
    </w:p>
    <w:p w:rsidR="00693477" w:rsidRDefault="00693477" w:rsidP="00947E9A">
      <w:pPr>
        <w:rPr>
          <w:rFonts w:ascii="Arial" w:hAnsi="Arial" w:cs="Arial"/>
          <w:b/>
          <w:bCs/>
          <w:sz w:val="16"/>
          <w:szCs w:val="16"/>
        </w:rPr>
      </w:pPr>
    </w:p>
    <w:p w:rsidR="004B4D25" w:rsidRDefault="004B4D25" w:rsidP="00947E9A">
      <w:pPr>
        <w:rPr>
          <w:rFonts w:ascii="Arial" w:hAnsi="Arial" w:cs="Arial"/>
          <w:b/>
          <w:bCs/>
          <w:sz w:val="16"/>
          <w:szCs w:val="16"/>
        </w:rPr>
      </w:pPr>
    </w:p>
    <w:p w:rsidR="004B4D25" w:rsidRDefault="004B4D25" w:rsidP="00947E9A">
      <w:pPr>
        <w:rPr>
          <w:rFonts w:ascii="Arial" w:hAnsi="Arial" w:cs="Arial"/>
          <w:b/>
          <w:bCs/>
          <w:sz w:val="16"/>
          <w:szCs w:val="16"/>
        </w:rPr>
      </w:pPr>
    </w:p>
    <w:p w:rsidR="004B4D25" w:rsidRDefault="004B4D25" w:rsidP="00947E9A">
      <w:pPr>
        <w:rPr>
          <w:rFonts w:ascii="Arial" w:hAnsi="Arial" w:cs="Arial"/>
          <w:b/>
          <w:bCs/>
          <w:sz w:val="16"/>
          <w:szCs w:val="16"/>
        </w:rPr>
      </w:pPr>
    </w:p>
    <w:p w:rsidR="004B4D25" w:rsidRDefault="004B4D25" w:rsidP="00947E9A">
      <w:pPr>
        <w:rPr>
          <w:rFonts w:ascii="Arial" w:hAnsi="Arial" w:cs="Arial"/>
          <w:b/>
          <w:bCs/>
          <w:sz w:val="16"/>
          <w:szCs w:val="16"/>
        </w:rPr>
      </w:pPr>
    </w:p>
    <w:p w:rsidR="00693477" w:rsidRDefault="00693477" w:rsidP="00947E9A">
      <w:pPr>
        <w:rPr>
          <w:rFonts w:ascii="Arial" w:hAnsi="Arial" w:cs="Arial"/>
          <w:b/>
          <w:bCs/>
          <w:sz w:val="16"/>
          <w:szCs w:val="16"/>
        </w:rPr>
      </w:pPr>
    </w:p>
    <w:p w:rsidR="00CA4A87" w:rsidRDefault="00CA4A87" w:rsidP="00947E9A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A3681B" w:rsidRDefault="00A3681B" w:rsidP="00947E9A">
      <w:pPr>
        <w:rPr>
          <w:rFonts w:ascii="Arial" w:hAnsi="Arial" w:cs="Arial"/>
          <w:b/>
          <w:bCs/>
          <w:sz w:val="16"/>
          <w:szCs w:val="16"/>
        </w:rPr>
      </w:pPr>
    </w:p>
    <w:p w:rsidR="00CA4A87" w:rsidRDefault="00CA4A87" w:rsidP="00947E9A">
      <w:pPr>
        <w:rPr>
          <w:rFonts w:ascii="Arial" w:hAnsi="Arial" w:cs="Arial"/>
          <w:b/>
          <w:bCs/>
          <w:sz w:val="16"/>
          <w:szCs w:val="16"/>
        </w:rPr>
      </w:pPr>
    </w:p>
    <w:p w:rsidR="00E37BEE" w:rsidRDefault="00E37BEE" w:rsidP="00947E9A">
      <w:pPr>
        <w:rPr>
          <w:rFonts w:ascii="Arial" w:hAnsi="Arial" w:cs="Arial"/>
          <w:b/>
          <w:bCs/>
          <w:sz w:val="16"/>
          <w:szCs w:val="16"/>
        </w:rPr>
      </w:pPr>
    </w:p>
    <w:p w:rsidR="00947E9A" w:rsidRPr="009035BE" w:rsidRDefault="00947E9A" w:rsidP="00CA4A87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035BE">
        <w:rPr>
          <w:rFonts w:ascii="Arial" w:hAnsi="Arial" w:cs="Arial"/>
          <w:b/>
          <w:bCs/>
          <w:sz w:val="16"/>
          <w:szCs w:val="16"/>
        </w:rPr>
        <w:t>По вопросам продаж и поддержки обращайтесь:</w:t>
      </w:r>
    </w:p>
    <w:p w:rsidR="00947E9A" w:rsidRDefault="00947E9A" w:rsidP="00947E9A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619" w:type="dxa"/>
        <w:tblInd w:w="-871" w:type="dxa"/>
        <w:tblLook w:val="04A0" w:firstRow="1" w:lastRow="0" w:firstColumn="1" w:lastColumn="0" w:noHBand="0" w:noVBand="1"/>
      </w:tblPr>
      <w:tblGrid>
        <w:gridCol w:w="2401"/>
        <w:gridCol w:w="2960"/>
        <w:gridCol w:w="2774"/>
        <w:gridCol w:w="2484"/>
      </w:tblGrid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Архангельск (8182)63-90-72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Калининград (4012)72-03-81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Нижний Новгород (831)429-08-12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Смоленск (4812)29-41-54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Астана +7(7172)727-132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Калуга (4842)92-23-67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Новокузнецк (3843)20-46-81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Сочи (862)225-72-31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Белгород (4722)40-23-64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Кемерово (3842)65-04-62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Новосибирск (383)227-86-73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Ставрополь (8652)20-65-13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Брянск (4832)59-03-52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Киров (8332)68-02-04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Орел (4862)44-53-42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Тверь (4822)63-31-35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Владивосток (423)249-28-31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Краснодар (861)203-40-90 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Оренбург (3532)37-68-04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Томск (3822)98-41-53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Волгоград (844)278-03-48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Красноярск (391)204-63-61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Пенза (8412)22-31-16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Тула (4872)74-02-29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Вологда (8172)26-41-59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Курск (4712)77-13-04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Пермь (342)205-81-47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Тюмень (3452)66-21-18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Воронеж (473)204-51-73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Липецк (4742)52-20-81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Ростов-на-Дону (863)308-18-15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Ульяновск (8422)24-23-59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Екатеринбург (343)384-55-89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Магнитогорск (3519)55-03-13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Рязань (4912)46-61-64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Уфа (347)229-48-12 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Иваново (4932)77-34-06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Москва (495)268-04-70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Самара (846)206-03-16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Челябинск (351)202-03-61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Ижевск (3412)26-03-58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Мурманск (8152)59-64-93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Санкт-Петербург (812)309-46-40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Череповец (8202)49-02-64</w:t>
            </w:r>
          </w:p>
        </w:tc>
      </w:tr>
      <w:tr w:rsidR="00A3681B" w:rsidRPr="00A3681B" w:rsidTr="00D40FDC">
        <w:trPr>
          <w:trHeight w:val="221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Казань (843)206-01-48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Набережные Челны (8552)20-53-41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Саратов (845)249-38-78 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81B" w:rsidRPr="00A3681B" w:rsidRDefault="00A3681B" w:rsidP="00A368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36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Ярославль (4852)69-52-93</w:t>
            </w:r>
          </w:p>
        </w:tc>
      </w:tr>
    </w:tbl>
    <w:p w:rsidR="00A3681B" w:rsidRDefault="00A3681B" w:rsidP="00A3681B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B4D25" w:rsidRDefault="004B4D25" w:rsidP="004B4D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A3681B">
        <w:rPr>
          <w:rFonts w:ascii="Arial" w:hAnsi="Arial" w:cs="Arial"/>
          <w:b/>
          <w:bCs/>
          <w:sz w:val="16"/>
          <w:szCs w:val="16"/>
        </w:rPr>
        <w:t xml:space="preserve">эл. почта: </w:t>
      </w:r>
      <w:hyperlink r:id="rId8" w:history="1">
        <w:r w:rsidRPr="003361CF">
          <w:rPr>
            <w:rStyle w:val="a7"/>
            <w:rFonts w:ascii="Arial" w:hAnsi="Arial" w:cs="Arial"/>
            <w:b/>
            <w:bCs/>
            <w:sz w:val="16"/>
            <w:szCs w:val="16"/>
          </w:rPr>
          <w:t>gcz@nt-rt.ru</w:t>
        </w:r>
      </w:hyperlink>
    </w:p>
    <w:p w:rsidR="004B4D25" w:rsidRPr="004B4D25" w:rsidRDefault="004B4D25" w:rsidP="004B4D25">
      <w:pPr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lastRenderedPageBreak/>
        <w:t>1.Аттестационное давление в газопроводе _________________________МПа;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>2. Фактическое давление в газопроводе: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 xml:space="preserve">                                               зимой ________________________________МПа;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 xml:space="preserve">                                               летом _________________________________МПа;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>3. Давление настройки выходное: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 xml:space="preserve">                                             1</w:t>
      </w:r>
      <w:r w:rsidRPr="004B4D25">
        <w:rPr>
          <w:rFonts w:eastAsia="Times New Roman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z w:val="28"/>
          <w:szCs w:val="28"/>
          <w:lang w:eastAsia="ar-SA"/>
        </w:rPr>
        <w:t>нитки _______________________________МПа;</w:t>
      </w:r>
    </w:p>
    <w:p w:rsidR="004B4D25" w:rsidRPr="004B4D25" w:rsidRDefault="004B4D25" w:rsidP="004B4D25">
      <w:pPr>
        <w:tabs>
          <w:tab w:val="left" w:pos="9781"/>
        </w:tabs>
        <w:suppressAutoHyphens/>
        <w:rPr>
          <w:rFonts w:eastAsia="Times New Roman"/>
          <w:spacing w:val="14"/>
          <w:sz w:val="28"/>
          <w:szCs w:val="28"/>
          <w:lang w:eastAsia="ar-SA"/>
        </w:rPr>
      </w:pPr>
      <w:r w:rsidRPr="004B4D25">
        <w:rPr>
          <w:rFonts w:eastAsia="Times New Roman"/>
          <w:spacing w:val="14"/>
          <w:sz w:val="22"/>
          <w:szCs w:val="22"/>
          <w:lang w:eastAsia="ar-SA"/>
        </w:rPr>
        <w:t xml:space="preserve">                                            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2</w:t>
      </w:r>
      <w:r w:rsidRPr="004B4D25">
        <w:rPr>
          <w:rFonts w:eastAsia="Times New Roman"/>
          <w:spacing w:val="14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нитки 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МПа;</w:t>
      </w:r>
    </w:p>
    <w:p w:rsidR="004B4D25" w:rsidRPr="004B4D25" w:rsidRDefault="004B4D25" w:rsidP="004B4D25">
      <w:pPr>
        <w:tabs>
          <w:tab w:val="left" w:pos="9781"/>
        </w:tabs>
        <w:suppressAutoHyphens/>
        <w:rPr>
          <w:rFonts w:eastAsia="Times New Roman"/>
          <w:spacing w:val="14"/>
          <w:sz w:val="28"/>
          <w:szCs w:val="28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                                     3</w:t>
      </w:r>
      <w:r w:rsidRPr="004B4D25">
        <w:rPr>
          <w:rFonts w:eastAsia="Times New Roman"/>
          <w:spacing w:val="14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нитки 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МПа;</w:t>
      </w:r>
    </w:p>
    <w:p w:rsidR="004B4D25" w:rsidRPr="004B4D25" w:rsidRDefault="004B4D25" w:rsidP="004B4D25">
      <w:pPr>
        <w:tabs>
          <w:tab w:val="left" w:pos="9781"/>
        </w:tabs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4. Расход газа:       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 xml:space="preserve">              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lang w:eastAsia="ar-SA"/>
        </w:rPr>
        <w:t xml:space="preserve">                        </w:t>
      </w:r>
      <w:r w:rsidRPr="004B4D25">
        <w:rPr>
          <w:rFonts w:eastAsia="Times New Roman"/>
          <w:sz w:val="28"/>
          <w:szCs w:val="28"/>
          <w:lang w:eastAsia="ar-SA"/>
        </w:rPr>
        <w:t>1</w:t>
      </w:r>
      <w:r w:rsidRPr="004B4D25">
        <w:rPr>
          <w:rFonts w:eastAsia="Times New Roman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z w:val="28"/>
          <w:szCs w:val="28"/>
          <w:lang w:eastAsia="ar-SA"/>
        </w:rPr>
        <w:t xml:space="preserve">нитки </w:t>
      </w:r>
      <w:proofErr w:type="gramStart"/>
      <w:r w:rsidRPr="004B4D25">
        <w:rPr>
          <w:rFonts w:eastAsia="Times New Roman"/>
          <w:sz w:val="28"/>
          <w:szCs w:val="28"/>
          <w:lang w:val="en-US" w:eastAsia="ar-SA"/>
        </w:rPr>
        <w:t>max</w:t>
      </w:r>
      <w:r w:rsidRPr="004B4D25">
        <w:rPr>
          <w:rFonts w:eastAsia="Times New Roman"/>
          <w:sz w:val="28"/>
          <w:szCs w:val="28"/>
          <w:lang w:eastAsia="ar-SA"/>
        </w:rPr>
        <w:t xml:space="preserve">  _</w:t>
      </w:r>
      <w:proofErr w:type="gramEnd"/>
      <w:r w:rsidRPr="004B4D25">
        <w:rPr>
          <w:rFonts w:eastAsia="Times New Roman"/>
          <w:sz w:val="28"/>
          <w:szCs w:val="28"/>
          <w:lang w:eastAsia="ar-SA"/>
        </w:rPr>
        <w:t xml:space="preserve">_________________ </w:t>
      </w:r>
      <w:r w:rsidRPr="004B4D25">
        <w:rPr>
          <w:rFonts w:eastAsia="Times New Roman"/>
          <w:sz w:val="28"/>
          <w:szCs w:val="28"/>
          <w:lang w:val="en-US" w:eastAsia="ar-SA"/>
        </w:rPr>
        <w:t>min</w:t>
      </w:r>
      <w:r w:rsidRPr="004B4D25">
        <w:rPr>
          <w:rFonts w:eastAsia="Times New Roman"/>
          <w:sz w:val="28"/>
          <w:szCs w:val="28"/>
          <w:lang w:eastAsia="ar-SA"/>
        </w:rPr>
        <w:t xml:space="preserve"> _______________м</w:t>
      </w:r>
      <w:r w:rsidRPr="004B4D25">
        <w:rPr>
          <w:rFonts w:eastAsia="Times New Roman"/>
          <w:position w:val="6"/>
          <w:sz w:val="28"/>
          <w:szCs w:val="28"/>
          <w:lang w:eastAsia="ar-SA"/>
        </w:rPr>
        <w:t>3</w:t>
      </w:r>
      <w:r w:rsidRPr="004B4D25">
        <w:rPr>
          <w:rFonts w:eastAsia="Times New Roman"/>
          <w:sz w:val="28"/>
          <w:szCs w:val="28"/>
          <w:lang w:eastAsia="ar-SA"/>
        </w:rPr>
        <w:t>/час;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8"/>
          <w:szCs w:val="28"/>
          <w:lang w:eastAsia="ar-SA"/>
        </w:rPr>
      </w:pPr>
      <w:r w:rsidRPr="004B4D25">
        <w:rPr>
          <w:rFonts w:eastAsia="Times New Roman"/>
          <w:spacing w:val="14"/>
          <w:sz w:val="22"/>
          <w:szCs w:val="22"/>
          <w:lang w:eastAsia="ar-SA"/>
        </w:rPr>
        <w:t xml:space="preserve">                   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2</w:t>
      </w:r>
      <w:r w:rsidRPr="004B4D25">
        <w:rPr>
          <w:rFonts w:eastAsia="Times New Roman"/>
          <w:spacing w:val="14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нитки </w:t>
      </w:r>
      <w:proofErr w:type="gramStart"/>
      <w:r w:rsidRPr="004B4D25">
        <w:rPr>
          <w:rFonts w:eastAsia="Times New Roman"/>
          <w:sz w:val="28"/>
          <w:szCs w:val="28"/>
          <w:lang w:val="en-US" w:eastAsia="ar-SA"/>
        </w:rPr>
        <w:t>max</w:t>
      </w:r>
      <w:r w:rsidRPr="004B4D25">
        <w:rPr>
          <w:rFonts w:eastAsia="Times New Roman"/>
          <w:sz w:val="28"/>
          <w:szCs w:val="28"/>
          <w:lang w:eastAsia="ar-SA"/>
        </w:rPr>
        <w:t xml:space="preserve">  _</w:t>
      </w:r>
      <w:proofErr w:type="gramEnd"/>
      <w:r w:rsidRPr="004B4D25">
        <w:rPr>
          <w:rFonts w:eastAsia="Times New Roman"/>
          <w:sz w:val="28"/>
          <w:szCs w:val="28"/>
          <w:lang w:eastAsia="ar-SA"/>
        </w:rPr>
        <w:t xml:space="preserve">_________________ </w:t>
      </w:r>
      <w:r w:rsidRPr="004B4D25">
        <w:rPr>
          <w:rFonts w:eastAsia="Times New Roman"/>
          <w:sz w:val="28"/>
          <w:szCs w:val="28"/>
          <w:lang w:val="en-US" w:eastAsia="ar-SA"/>
        </w:rPr>
        <w:t>min</w:t>
      </w:r>
      <w:r w:rsidRPr="004B4D25">
        <w:rPr>
          <w:rFonts w:eastAsia="Times New Roman"/>
          <w:sz w:val="28"/>
          <w:szCs w:val="28"/>
          <w:lang w:eastAsia="ar-SA"/>
        </w:rPr>
        <w:t xml:space="preserve"> _______________м</w:t>
      </w:r>
      <w:r w:rsidRPr="004B4D25">
        <w:rPr>
          <w:rFonts w:eastAsia="Times New Roman"/>
          <w:position w:val="6"/>
          <w:sz w:val="28"/>
          <w:szCs w:val="28"/>
          <w:lang w:eastAsia="ar-SA"/>
        </w:rPr>
        <w:t>3</w:t>
      </w:r>
      <w:r w:rsidRPr="004B4D25">
        <w:rPr>
          <w:rFonts w:eastAsia="Times New Roman"/>
          <w:sz w:val="28"/>
          <w:szCs w:val="28"/>
          <w:lang w:eastAsia="ar-SA"/>
        </w:rPr>
        <w:t>/час;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 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                3</w:t>
      </w:r>
      <w:r w:rsidRPr="004B4D25">
        <w:rPr>
          <w:rFonts w:eastAsia="Times New Roman"/>
          <w:spacing w:val="14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нитки </w:t>
      </w:r>
      <w:proofErr w:type="gramStart"/>
      <w:r w:rsidRPr="004B4D25">
        <w:rPr>
          <w:rFonts w:eastAsia="Times New Roman"/>
          <w:sz w:val="28"/>
          <w:szCs w:val="28"/>
          <w:lang w:val="en-US" w:eastAsia="ar-SA"/>
        </w:rPr>
        <w:t>max</w:t>
      </w:r>
      <w:r w:rsidRPr="004B4D25">
        <w:rPr>
          <w:rFonts w:eastAsia="Times New Roman"/>
          <w:sz w:val="28"/>
          <w:szCs w:val="28"/>
          <w:lang w:eastAsia="ar-SA"/>
        </w:rPr>
        <w:t xml:space="preserve">  _</w:t>
      </w:r>
      <w:proofErr w:type="gramEnd"/>
      <w:r w:rsidRPr="004B4D25">
        <w:rPr>
          <w:rFonts w:eastAsia="Times New Roman"/>
          <w:sz w:val="28"/>
          <w:szCs w:val="28"/>
          <w:lang w:eastAsia="ar-SA"/>
        </w:rPr>
        <w:t xml:space="preserve">_________________ </w:t>
      </w:r>
      <w:r w:rsidRPr="004B4D25">
        <w:rPr>
          <w:rFonts w:eastAsia="Times New Roman"/>
          <w:sz w:val="28"/>
          <w:szCs w:val="28"/>
          <w:lang w:val="en-US" w:eastAsia="ar-SA"/>
        </w:rPr>
        <w:t>min</w:t>
      </w:r>
      <w:r w:rsidRPr="004B4D25">
        <w:rPr>
          <w:rFonts w:eastAsia="Times New Roman"/>
          <w:sz w:val="28"/>
          <w:szCs w:val="28"/>
          <w:lang w:eastAsia="ar-SA"/>
        </w:rPr>
        <w:t xml:space="preserve"> _______________м</w:t>
      </w:r>
      <w:r w:rsidRPr="004B4D25">
        <w:rPr>
          <w:rFonts w:eastAsia="Times New Roman"/>
          <w:position w:val="6"/>
          <w:sz w:val="28"/>
          <w:szCs w:val="28"/>
          <w:lang w:eastAsia="ar-SA"/>
        </w:rPr>
        <w:t>3</w:t>
      </w:r>
      <w:r w:rsidRPr="004B4D25">
        <w:rPr>
          <w:rFonts w:eastAsia="Times New Roman"/>
          <w:sz w:val="28"/>
          <w:szCs w:val="28"/>
          <w:lang w:eastAsia="ar-SA"/>
        </w:rPr>
        <w:t>/час;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>5. Тип отопления ___________________________________________________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position w:val="-1"/>
          <w:lang w:eastAsia="ar-SA"/>
        </w:rPr>
      </w:pPr>
      <w:r w:rsidRPr="004B4D25">
        <w:rPr>
          <w:rFonts w:eastAsia="Times New Roman"/>
          <w:lang w:eastAsia="ar-SA"/>
        </w:rPr>
        <w:t xml:space="preserve">                                               </w:t>
      </w:r>
      <w:r w:rsidRPr="004B4D25">
        <w:rPr>
          <w:rFonts w:eastAsia="Times New Roman"/>
          <w:position w:val="-1"/>
          <w:lang w:eastAsia="ar-SA"/>
        </w:rPr>
        <w:t>(водяное, газовое, электрическое, от внешнего источника)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>6. Электроснабжение ________________________________________________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>7. Учет расхода эл. энергии 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>8. Узел учета расхода газа: 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position w:val="-1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</w:t>
      </w:r>
      <w:r w:rsidRPr="004B4D25">
        <w:rPr>
          <w:rFonts w:eastAsia="Times New Roman"/>
          <w:position w:val="-1"/>
          <w:sz w:val="28"/>
          <w:szCs w:val="28"/>
          <w:lang w:eastAsia="ar-SA"/>
        </w:rPr>
        <w:t>(тип газового счетчика)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 xml:space="preserve">          на входном газопроводе________________________________________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z w:val="28"/>
          <w:szCs w:val="28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 xml:space="preserve">          на входе 1</w:t>
      </w:r>
      <w:r w:rsidRPr="004B4D25">
        <w:rPr>
          <w:rFonts w:eastAsia="Times New Roman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z w:val="28"/>
          <w:szCs w:val="28"/>
          <w:lang w:eastAsia="ar-SA"/>
        </w:rPr>
        <w:t>нитки_____________________________________________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z w:val="28"/>
          <w:szCs w:val="28"/>
          <w:lang w:eastAsia="ar-SA"/>
        </w:rPr>
        <w:t xml:space="preserve">          на входе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2</w:t>
      </w:r>
      <w:r w:rsidRPr="004B4D25">
        <w:rPr>
          <w:rFonts w:eastAsia="Times New Roman"/>
          <w:spacing w:val="14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нитки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z w:val="22"/>
          <w:szCs w:val="22"/>
          <w:lang w:eastAsia="ar-SA"/>
        </w:rPr>
        <w:t xml:space="preserve">             </w:t>
      </w:r>
      <w:r w:rsidRPr="004B4D25">
        <w:rPr>
          <w:rFonts w:eastAsia="Times New Roman"/>
          <w:sz w:val="28"/>
          <w:szCs w:val="28"/>
          <w:lang w:eastAsia="ar-SA"/>
        </w:rPr>
        <w:t xml:space="preserve">на входе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3</w:t>
      </w:r>
      <w:r w:rsidRPr="004B4D25">
        <w:rPr>
          <w:rFonts w:eastAsia="Times New Roman"/>
          <w:spacing w:val="14"/>
          <w:position w:val="6"/>
          <w:sz w:val="28"/>
          <w:szCs w:val="28"/>
          <w:lang w:eastAsia="ar-SA"/>
        </w:rPr>
        <w:t xml:space="preserve">й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нитки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>9. С дополнительным боксом для оснащения ПГБ телеметрией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10. Прочие </w:t>
      </w:r>
      <w:proofErr w:type="gramStart"/>
      <w:r w:rsidRPr="004B4D25">
        <w:rPr>
          <w:rFonts w:eastAsia="Times New Roman"/>
          <w:spacing w:val="14"/>
          <w:sz w:val="28"/>
          <w:szCs w:val="28"/>
          <w:lang w:eastAsia="ar-SA"/>
        </w:rPr>
        <w:t>условия: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</w:t>
      </w:r>
      <w:proofErr w:type="gramEnd"/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            контроль загазованности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pacing w:val="14"/>
          <w:sz w:val="22"/>
          <w:szCs w:val="22"/>
          <w:lang w:eastAsia="ar-SA"/>
        </w:rPr>
        <w:t xml:space="preserve">             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охранная сигнализация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pacing w:val="14"/>
          <w:sz w:val="22"/>
          <w:szCs w:val="22"/>
          <w:lang w:eastAsia="ar-SA"/>
        </w:rPr>
        <w:t xml:space="preserve">               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>пожарная сигнализация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2"/>
          <w:szCs w:val="22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            наличие эл. источника</w:t>
      </w:r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8"/>
          <w:szCs w:val="28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 xml:space="preserve">            расположение входного и выходного газопровода </w:t>
      </w:r>
      <w:proofErr w:type="gramStart"/>
      <w:r w:rsidRPr="004B4D25">
        <w:rPr>
          <w:rFonts w:eastAsia="Times New Roman"/>
          <w:spacing w:val="14"/>
          <w:sz w:val="28"/>
          <w:szCs w:val="28"/>
          <w:lang w:eastAsia="ar-SA"/>
        </w:rPr>
        <w:t>относительно  пункта</w:t>
      </w:r>
      <w:proofErr w:type="gramEnd"/>
      <w:r w:rsidRPr="004B4D25">
        <w:rPr>
          <w:rFonts w:eastAsia="Times New Roman"/>
          <w:spacing w:val="14"/>
          <w:sz w:val="22"/>
          <w:szCs w:val="22"/>
          <w:lang w:eastAsia="ar-SA"/>
        </w:rPr>
        <w:t>____________________________________________________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8"/>
          <w:szCs w:val="28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>Заказчик ___________________________________________________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br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proofErr w:type="gramStart"/>
      <w:r w:rsidRPr="004B4D25">
        <w:rPr>
          <w:rFonts w:eastAsia="Times New Roman"/>
          <w:spacing w:val="14"/>
          <w:sz w:val="28"/>
          <w:szCs w:val="28"/>
          <w:lang w:eastAsia="ar-SA"/>
        </w:rPr>
        <w:tab/>
        <w:t>(</w:t>
      </w:r>
      <w:proofErr w:type="gramEnd"/>
      <w:r w:rsidRPr="004B4D25">
        <w:rPr>
          <w:rFonts w:eastAsia="Times New Roman"/>
          <w:spacing w:val="14"/>
          <w:sz w:val="28"/>
          <w:szCs w:val="28"/>
          <w:lang w:eastAsia="ar-SA"/>
        </w:rPr>
        <w:t>предприятие, адрес, телефон-факс)</w:t>
      </w:r>
    </w:p>
    <w:p w:rsidR="004B4D25" w:rsidRPr="004B4D25" w:rsidRDefault="004B4D25" w:rsidP="004B4D25">
      <w:pPr>
        <w:suppressAutoHyphens/>
        <w:rPr>
          <w:rFonts w:eastAsia="Times New Roman"/>
          <w:spacing w:val="14"/>
          <w:sz w:val="28"/>
          <w:szCs w:val="28"/>
          <w:lang w:eastAsia="ar-SA"/>
        </w:rPr>
      </w:pPr>
      <w:r w:rsidRPr="004B4D25">
        <w:rPr>
          <w:rFonts w:eastAsia="Times New Roman"/>
          <w:spacing w:val="14"/>
          <w:sz w:val="28"/>
          <w:szCs w:val="28"/>
          <w:lang w:eastAsia="ar-SA"/>
        </w:rPr>
        <w:t>Лицо для контактов ____________________________ М.П. _________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br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proofErr w:type="gramStart"/>
      <w:r w:rsidRPr="004B4D25">
        <w:rPr>
          <w:rFonts w:eastAsia="Times New Roman"/>
          <w:spacing w:val="14"/>
          <w:sz w:val="28"/>
          <w:szCs w:val="28"/>
          <w:lang w:eastAsia="ar-SA"/>
        </w:rPr>
        <w:tab/>
        <w:t>(</w:t>
      </w:r>
      <w:proofErr w:type="gramEnd"/>
      <w:r w:rsidRPr="004B4D25">
        <w:rPr>
          <w:rFonts w:eastAsia="Times New Roman"/>
          <w:spacing w:val="14"/>
          <w:sz w:val="28"/>
          <w:szCs w:val="28"/>
          <w:lang w:eastAsia="ar-SA"/>
        </w:rPr>
        <w:t>ФИО, должность)</w:t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</w:r>
      <w:r w:rsidRPr="004B4D25">
        <w:rPr>
          <w:rFonts w:eastAsia="Times New Roman"/>
          <w:spacing w:val="14"/>
          <w:sz w:val="28"/>
          <w:szCs w:val="28"/>
          <w:lang w:eastAsia="ar-SA"/>
        </w:rPr>
        <w:tab/>
        <w:t>(подпись)</w:t>
      </w:r>
    </w:p>
    <w:p w:rsidR="004B4D25" w:rsidRPr="004B4D25" w:rsidRDefault="004B4D25" w:rsidP="004B4D25">
      <w:pPr>
        <w:tabs>
          <w:tab w:val="left" w:pos="7890"/>
        </w:tabs>
        <w:suppressAutoHyphens/>
        <w:rPr>
          <w:rFonts w:eastAsia="Times New Roman"/>
          <w:sz w:val="20"/>
          <w:szCs w:val="20"/>
          <w:lang w:eastAsia="ar-SA"/>
        </w:rPr>
      </w:pPr>
    </w:p>
    <w:p w:rsidR="001D7AEB" w:rsidRDefault="00693477" w:rsidP="004B4D25">
      <w:pPr>
        <w:rPr>
          <w:rStyle w:val="a7"/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</w:t>
      </w:r>
    </w:p>
    <w:p w:rsidR="00CA4A87" w:rsidRDefault="00CA4A87" w:rsidP="004B4D25">
      <w:pPr>
        <w:rPr>
          <w:rStyle w:val="a7"/>
          <w:rFonts w:ascii="Arial" w:hAnsi="Arial" w:cs="Arial"/>
          <w:b/>
          <w:sz w:val="16"/>
          <w:szCs w:val="16"/>
        </w:rPr>
      </w:pPr>
    </w:p>
    <w:p w:rsidR="00CA4A87" w:rsidRDefault="00CA4A87" w:rsidP="004B4D25">
      <w:pPr>
        <w:rPr>
          <w:rStyle w:val="a7"/>
          <w:rFonts w:ascii="Arial" w:hAnsi="Arial" w:cs="Arial"/>
          <w:b/>
          <w:sz w:val="16"/>
          <w:szCs w:val="16"/>
        </w:rPr>
      </w:pPr>
    </w:p>
    <w:sectPr w:rsidR="00CA4A87" w:rsidSect="004B4D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F0F" w:rsidRDefault="00CB0F0F" w:rsidP="00494394">
      <w:r>
        <w:separator/>
      </w:r>
    </w:p>
  </w:endnote>
  <w:endnote w:type="continuationSeparator" w:id="0">
    <w:p w:rsidR="00CB0F0F" w:rsidRDefault="00CB0F0F" w:rsidP="0049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87" w:rsidRDefault="00CA4A8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87" w:rsidRDefault="00CA4A8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87" w:rsidRDefault="00CA4A8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F0F" w:rsidRDefault="00CB0F0F" w:rsidP="00494394">
      <w:r>
        <w:separator/>
      </w:r>
    </w:p>
  </w:footnote>
  <w:footnote w:type="continuationSeparator" w:id="0">
    <w:p w:rsidR="00CB0F0F" w:rsidRDefault="00CB0F0F" w:rsidP="0049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87" w:rsidRDefault="00CA4A8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87" w:rsidRDefault="00CA4A8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A87" w:rsidRDefault="00CA4A8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4DB"/>
    <w:multiLevelType w:val="multilevel"/>
    <w:tmpl w:val="7FF0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B5D0A"/>
    <w:multiLevelType w:val="multilevel"/>
    <w:tmpl w:val="3620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07FCC"/>
    <w:multiLevelType w:val="multilevel"/>
    <w:tmpl w:val="FA4E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25F99"/>
    <w:multiLevelType w:val="hybridMultilevel"/>
    <w:tmpl w:val="E326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9E9"/>
    <w:multiLevelType w:val="multilevel"/>
    <w:tmpl w:val="4CE8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0498C"/>
    <w:multiLevelType w:val="multilevel"/>
    <w:tmpl w:val="8106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D2B1C"/>
    <w:multiLevelType w:val="multilevel"/>
    <w:tmpl w:val="F8F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5F8B"/>
    <w:multiLevelType w:val="multilevel"/>
    <w:tmpl w:val="37E6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22172"/>
    <w:multiLevelType w:val="multilevel"/>
    <w:tmpl w:val="7ECC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675B9"/>
    <w:multiLevelType w:val="multilevel"/>
    <w:tmpl w:val="5488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F1252"/>
    <w:multiLevelType w:val="multilevel"/>
    <w:tmpl w:val="0044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C775B"/>
    <w:multiLevelType w:val="multilevel"/>
    <w:tmpl w:val="6F86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F24C7"/>
    <w:multiLevelType w:val="multilevel"/>
    <w:tmpl w:val="56C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A4A8A"/>
    <w:multiLevelType w:val="multilevel"/>
    <w:tmpl w:val="C7F80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9D30C5"/>
    <w:multiLevelType w:val="multilevel"/>
    <w:tmpl w:val="7B9EFD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54688"/>
    <w:multiLevelType w:val="multilevel"/>
    <w:tmpl w:val="3EE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61A1F"/>
    <w:multiLevelType w:val="multilevel"/>
    <w:tmpl w:val="7EAC2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51610"/>
    <w:multiLevelType w:val="multilevel"/>
    <w:tmpl w:val="2C868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7A67B6"/>
    <w:multiLevelType w:val="hybridMultilevel"/>
    <w:tmpl w:val="5418AFF4"/>
    <w:lvl w:ilvl="0" w:tplc="71880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79D"/>
    <w:multiLevelType w:val="multilevel"/>
    <w:tmpl w:val="9F4EF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81148"/>
    <w:multiLevelType w:val="multilevel"/>
    <w:tmpl w:val="70922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613333"/>
    <w:multiLevelType w:val="multilevel"/>
    <w:tmpl w:val="DBAE4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97706A"/>
    <w:multiLevelType w:val="multilevel"/>
    <w:tmpl w:val="E28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07A8B"/>
    <w:multiLevelType w:val="multilevel"/>
    <w:tmpl w:val="F4B6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60EFF"/>
    <w:multiLevelType w:val="multilevel"/>
    <w:tmpl w:val="E810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D51446"/>
    <w:multiLevelType w:val="multilevel"/>
    <w:tmpl w:val="0858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05783"/>
    <w:multiLevelType w:val="hybridMultilevel"/>
    <w:tmpl w:val="0DF83E5A"/>
    <w:lvl w:ilvl="0" w:tplc="3F12E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45D37"/>
    <w:multiLevelType w:val="multilevel"/>
    <w:tmpl w:val="8A1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840CC"/>
    <w:multiLevelType w:val="multilevel"/>
    <w:tmpl w:val="2EA2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36087"/>
    <w:multiLevelType w:val="multilevel"/>
    <w:tmpl w:val="E4E8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6F78BD"/>
    <w:multiLevelType w:val="multilevel"/>
    <w:tmpl w:val="92C06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B5B4E"/>
    <w:multiLevelType w:val="multilevel"/>
    <w:tmpl w:val="33D2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8B721F"/>
    <w:multiLevelType w:val="multilevel"/>
    <w:tmpl w:val="C1C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E32F4F"/>
    <w:multiLevelType w:val="multilevel"/>
    <w:tmpl w:val="646A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56E2E"/>
    <w:multiLevelType w:val="multilevel"/>
    <w:tmpl w:val="62B8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254F52"/>
    <w:multiLevelType w:val="multilevel"/>
    <w:tmpl w:val="A4D2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E86F55"/>
    <w:multiLevelType w:val="multilevel"/>
    <w:tmpl w:val="ED84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B925CE"/>
    <w:multiLevelType w:val="multilevel"/>
    <w:tmpl w:val="14DC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E1F3E"/>
    <w:multiLevelType w:val="multilevel"/>
    <w:tmpl w:val="8DF8EF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5D27AE"/>
    <w:multiLevelType w:val="multilevel"/>
    <w:tmpl w:val="F216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F35F5A"/>
    <w:multiLevelType w:val="multilevel"/>
    <w:tmpl w:val="6F1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1D110B"/>
    <w:multiLevelType w:val="multilevel"/>
    <w:tmpl w:val="F9C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F03320"/>
    <w:multiLevelType w:val="multilevel"/>
    <w:tmpl w:val="2374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E673B"/>
    <w:multiLevelType w:val="multilevel"/>
    <w:tmpl w:val="20D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D55603"/>
    <w:multiLevelType w:val="multilevel"/>
    <w:tmpl w:val="E66C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B7C8B"/>
    <w:multiLevelType w:val="multilevel"/>
    <w:tmpl w:val="5B16E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BA7A05"/>
    <w:multiLevelType w:val="multilevel"/>
    <w:tmpl w:val="B9DE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F0708A"/>
    <w:multiLevelType w:val="multilevel"/>
    <w:tmpl w:val="5A4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28"/>
  </w:num>
  <w:num w:numId="4">
    <w:abstractNumId w:val="27"/>
  </w:num>
  <w:num w:numId="5">
    <w:abstractNumId w:val="19"/>
  </w:num>
  <w:num w:numId="6">
    <w:abstractNumId w:val="35"/>
  </w:num>
  <w:num w:numId="7">
    <w:abstractNumId w:val="47"/>
  </w:num>
  <w:num w:numId="8">
    <w:abstractNumId w:val="45"/>
  </w:num>
  <w:num w:numId="9">
    <w:abstractNumId w:val="25"/>
  </w:num>
  <w:num w:numId="10">
    <w:abstractNumId w:val="1"/>
  </w:num>
  <w:num w:numId="11">
    <w:abstractNumId w:val="20"/>
  </w:num>
  <w:num w:numId="12">
    <w:abstractNumId w:val="7"/>
  </w:num>
  <w:num w:numId="13">
    <w:abstractNumId w:val="32"/>
  </w:num>
  <w:num w:numId="14">
    <w:abstractNumId w:val="42"/>
  </w:num>
  <w:num w:numId="15">
    <w:abstractNumId w:val="29"/>
  </w:num>
  <w:num w:numId="16">
    <w:abstractNumId w:val="23"/>
  </w:num>
  <w:num w:numId="17">
    <w:abstractNumId w:val="15"/>
  </w:num>
  <w:num w:numId="18">
    <w:abstractNumId w:val="41"/>
  </w:num>
  <w:num w:numId="19">
    <w:abstractNumId w:val="44"/>
  </w:num>
  <w:num w:numId="20">
    <w:abstractNumId w:val="18"/>
  </w:num>
  <w:num w:numId="21">
    <w:abstractNumId w:val="33"/>
  </w:num>
  <w:num w:numId="22">
    <w:abstractNumId w:val="3"/>
  </w:num>
  <w:num w:numId="23">
    <w:abstractNumId w:val="38"/>
  </w:num>
  <w:num w:numId="24">
    <w:abstractNumId w:val="9"/>
  </w:num>
  <w:num w:numId="25">
    <w:abstractNumId w:val="2"/>
  </w:num>
  <w:num w:numId="26">
    <w:abstractNumId w:val="10"/>
  </w:num>
  <w:num w:numId="27">
    <w:abstractNumId w:val="34"/>
  </w:num>
  <w:num w:numId="28">
    <w:abstractNumId w:val="31"/>
  </w:num>
  <w:num w:numId="29">
    <w:abstractNumId w:val="43"/>
  </w:num>
  <w:num w:numId="30">
    <w:abstractNumId w:val="13"/>
  </w:num>
  <w:num w:numId="31">
    <w:abstractNumId w:val="6"/>
  </w:num>
  <w:num w:numId="32">
    <w:abstractNumId w:val="4"/>
  </w:num>
  <w:num w:numId="33">
    <w:abstractNumId w:val="21"/>
  </w:num>
  <w:num w:numId="34">
    <w:abstractNumId w:val="46"/>
  </w:num>
  <w:num w:numId="35">
    <w:abstractNumId w:val="30"/>
  </w:num>
  <w:num w:numId="36">
    <w:abstractNumId w:val="39"/>
  </w:num>
  <w:num w:numId="37">
    <w:abstractNumId w:val="22"/>
  </w:num>
  <w:num w:numId="38">
    <w:abstractNumId w:val="37"/>
  </w:num>
  <w:num w:numId="39">
    <w:abstractNumId w:val="11"/>
  </w:num>
  <w:num w:numId="40">
    <w:abstractNumId w:val="36"/>
  </w:num>
  <w:num w:numId="41">
    <w:abstractNumId w:val="8"/>
  </w:num>
  <w:num w:numId="42">
    <w:abstractNumId w:val="24"/>
  </w:num>
  <w:num w:numId="43">
    <w:abstractNumId w:val="17"/>
  </w:num>
  <w:num w:numId="44">
    <w:abstractNumId w:val="12"/>
  </w:num>
  <w:num w:numId="45">
    <w:abstractNumId w:val="40"/>
  </w:num>
  <w:num w:numId="46">
    <w:abstractNumId w:val="26"/>
  </w:num>
  <w:num w:numId="4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9A"/>
    <w:rsid w:val="00005EB6"/>
    <w:rsid w:val="00024650"/>
    <w:rsid w:val="00024A8E"/>
    <w:rsid w:val="00043E63"/>
    <w:rsid w:val="00051585"/>
    <w:rsid w:val="00052A66"/>
    <w:rsid w:val="00057C33"/>
    <w:rsid w:val="00060518"/>
    <w:rsid w:val="000705CE"/>
    <w:rsid w:val="00087688"/>
    <w:rsid w:val="00087BB2"/>
    <w:rsid w:val="000A5799"/>
    <w:rsid w:val="000B7BE5"/>
    <w:rsid w:val="000E31A4"/>
    <w:rsid w:val="000F608F"/>
    <w:rsid w:val="001015D6"/>
    <w:rsid w:val="0010207F"/>
    <w:rsid w:val="00105DE7"/>
    <w:rsid w:val="001769DE"/>
    <w:rsid w:val="00190FD2"/>
    <w:rsid w:val="001B2AA9"/>
    <w:rsid w:val="001B4874"/>
    <w:rsid w:val="001C70E5"/>
    <w:rsid w:val="001D7AEB"/>
    <w:rsid w:val="001E047B"/>
    <w:rsid w:val="001E0CD8"/>
    <w:rsid w:val="001E7E7F"/>
    <w:rsid w:val="0021486A"/>
    <w:rsid w:val="002304A8"/>
    <w:rsid w:val="00231907"/>
    <w:rsid w:val="0024432D"/>
    <w:rsid w:val="002540F1"/>
    <w:rsid w:val="00264462"/>
    <w:rsid w:val="002A0F20"/>
    <w:rsid w:val="002B2DF8"/>
    <w:rsid w:val="002B474B"/>
    <w:rsid w:val="002C6C5D"/>
    <w:rsid w:val="002F153D"/>
    <w:rsid w:val="0030366F"/>
    <w:rsid w:val="00337F3F"/>
    <w:rsid w:val="00393284"/>
    <w:rsid w:val="003C0B00"/>
    <w:rsid w:val="003E0C96"/>
    <w:rsid w:val="003E7B88"/>
    <w:rsid w:val="003F36C7"/>
    <w:rsid w:val="00401458"/>
    <w:rsid w:val="00435329"/>
    <w:rsid w:val="004566C1"/>
    <w:rsid w:val="004613DD"/>
    <w:rsid w:val="0046232C"/>
    <w:rsid w:val="00472EFA"/>
    <w:rsid w:val="004776D3"/>
    <w:rsid w:val="00494394"/>
    <w:rsid w:val="00496BC6"/>
    <w:rsid w:val="004B4D25"/>
    <w:rsid w:val="004B51E2"/>
    <w:rsid w:val="004D1BCA"/>
    <w:rsid w:val="004E3D87"/>
    <w:rsid w:val="00500DFD"/>
    <w:rsid w:val="00507FFD"/>
    <w:rsid w:val="00546B72"/>
    <w:rsid w:val="005A0034"/>
    <w:rsid w:val="005A1297"/>
    <w:rsid w:val="005B0E8C"/>
    <w:rsid w:val="005C09C2"/>
    <w:rsid w:val="005E60A8"/>
    <w:rsid w:val="00622B36"/>
    <w:rsid w:val="00624449"/>
    <w:rsid w:val="00635FA1"/>
    <w:rsid w:val="0063620F"/>
    <w:rsid w:val="0066085A"/>
    <w:rsid w:val="00661D45"/>
    <w:rsid w:val="00661E89"/>
    <w:rsid w:val="00662661"/>
    <w:rsid w:val="00682FDF"/>
    <w:rsid w:val="00693477"/>
    <w:rsid w:val="006A52FF"/>
    <w:rsid w:val="006B6860"/>
    <w:rsid w:val="0070035A"/>
    <w:rsid w:val="00703006"/>
    <w:rsid w:val="00712EA9"/>
    <w:rsid w:val="0071759D"/>
    <w:rsid w:val="00740FE8"/>
    <w:rsid w:val="00756645"/>
    <w:rsid w:val="0077383A"/>
    <w:rsid w:val="007824F3"/>
    <w:rsid w:val="0078454E"/>
    <w:rsid w:val="007A2B27"/>
    <w:rsid w:val="007A7263"/>
    <w:rsid w:val="007B6A0A"/>
    <w:rsid w:val="007C5289"/>
    <w:rsid w:val="007C70E3"/>
    <w:rsid w:val="007E4295"/>
    <w:rsid w:val="00801A12"/>
    <w:rsid w:val="008140C1"/>
    <w:rsid w:val="00836996"/>
    <w:rsid w:val="00843F38"/>
    <w:rsid w:val="00897334"/>
    <w:rsid w:val="00897DBA"/>
    <w:rsid w:val="008A6E26"/>
    <w:rsid w:val="008C4A01"/>
    <w:rsid w:val="008E6941"/>
    <w:rsid w:val="008F6484"/>
    <w:rsid w:val="00947E9A"/>
    <w:rsid w:val="00985B81"/>
    <w:rsid w:val="009912EA"/>
    <w:rsid w:val="00997286"/>
    <w:rsid w:val="009C3545"/>
    <w:rsid w:val="009F1BFF"/>
    <w:rsid w:val="00A10AE6"/>
    <w:rsid w:val="00A1204F"/>
    <w:rsid w:val="00A17BBA"/>
    <w:rsid w:val="00A3681B"/>
    <w:rsid w:val="00A370AD"/>
    <w:rsid w:val="00A62E60"/>
    <w:rsid w:val="00A631A7"/>
    <w:rsid w:val="00A93DB9"/>
    <w:rsid w:val="00A96B74"/>
    <w:rsid w:val="00A96EE4"/>
    <w:rsid w:val="00AA11BC"/>
    <w:rsid w:val="00AB5F75"/>
    <w:rsid w:val="00AC7A00"/>
    <w:rsid w:val="00B17343"/>
    <w:rsid w:val="00B2284F"/>
    <w:rsid w:val="00B54824"/>
    <w:rsid w:val="00BB0ED8"/>
    <w:rsid w:val="00BB4E35"/>
    <w:rsid w:val="00BD725C"/>
    <w:rsid w:val="00C10C57"/>
    <w:rsid w:val="00C32808"/>
    <w:rsid w:val="00C4087F"/>
    <w:rsid w:val="00C522B2"/>
    <w:rsid w:val="00C5373F"/>
    <w:rsid w:val="00C61EB1"/>
    <w:rsid w:val="00C96B75"/>
    <w:rsid w:val="00CA4A87"/>
    <w:rsid w:val="00CA6E2A"/>
    <w:rsid w:val="00CB0F0F"/>
    <w:rsid w:val="00D10A87"/>
    <w:rsid w:val="00D34960"/>
    <w:rsid w:val="00D4636E"/>
    <w:rsid w:val="00D6543A"/>
    <w:rsid w:val="00D772C5"/>
    <w:rsid w:val="00DA4312"/>
    <w:rsid w:val="00DC2C1B"/>
    <w:rsid w:val="00DC7AAB"/>
    <w:rsid w:val="00DD7594"/>
    <w:rsid w:val="00DE7B9D"/>
    <w:rsid w:val="00E075DB"/>
    <w:rsid w:val="00E11102"/>
    <w:rsid w:val="00E234DD"/>
    <w:rsid w:val="00E31419"/>
    <w:rsid w:val="00E34112"/>
    <w:rsid w:val="00E37060"/>
    <w:rsid w:val="00E37BEE"/>
    <w:rsid w:val="00E64901"/>
    <w:rsid w:val="00E779ED"/>
    <w:rsid w:val="00EB741F"/>
    <w:rsid w:val="00EC4CB4"/>
    <w:rsid w:val="00ED1147"/>
    <w:rsid w:val="00EF064D"/>
    <w:rsid w:val="00F10F83"/>
    <w:rsid w:val="00F4411E"/>
    <w:rsid w:val="00F505EF"/>
    <w:rsid w:val="00F57E8A"/>
    <w:rsid w:val="00F638C5"/>
    <w:rsid w:val="00F705E9"/>
    <w:rsid w:val="00F83FAB"/>
    <w:rsid w:val="00F83FCB"/>
    <w:rsid w:val="00FD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D91A-81F3-4AF5-BE02-FE8D613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E9A"/>
    <w:rPr>
      <w:rFonts w:ascii="Tahoma" w:eastAsia="SimSun" w:hAnsi="Tahoma" w:cs="Tahoma"/>
      <w:sz w:val="16"/>
      <w:szCs w:val="16"/>
      <w:lang w:eastAsia="zh-CN"/>
    </w:rPr>
  </w:style>
  <w:style w:type="paragraph" w:customStyle="1" w:styleId="introtext">
    <w:name w:val="introtext"/>
    <w:basedOn w:val="a"/>
    <w:rsid w:val="00A93DB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C70E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B17343"/>
    <w:rPr>
      <w:b/>
      <w:bCs/>
    </w:rPr>
  </w:style>
  <w:style w:type="character" w:styleId="a7">
    <w:name w:val="Hyperlink"/>
    <w:basedOn w:val="a0"/>
    <w:uiPriority w:val="99"/>
    <w:unhideWhenUsed/>
    <w:rsid w:val="00B173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3E0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540F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6543A"/>
  </w:style>
  <w:style w:type="numbering" w:customStyle="1" w:styleId="1">
    <w:name w:val="Нет списка1"/>
    <w:next w:val="a2"/>
    <w:uiPriority w:val="99"/>
    <w:semiHidden/>
    <w:unhideWhenUsed/>
    <w:rsid w:val="00496BC6"/>
  </w:style>
  <w:style w:type="character" w:styleId="aa">
    <w:name w:val="FollowedHyperlink"/>
    <w:basedOn w:val="a0"/>
    <w:uiPriority w:val="99"/>
    <w:semiHidden/>
    <w:unhideWhenUsed/>
    <w:rsid w:val="00496BC6"/>
    <w:rPr>
      <w:color w:val="800080"/>
      <w:u w:val="single"/>
    </w:rPr>
  </w:style>
  <w:style w:type="table" w:styleId="ab">
    <w:name w:val="Table Grid"/>
    <w:basedOn w:val="a1"/>
    <w:uiPriority w:val="59"/>
    <w:rsid w:val="00EC4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semiHidden/>
    <w:rsid w:val="00CA4A87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d">
    <w:name w:val="Текст примечания Знак"/>
    <w:basedOn w:val="a0"/>
    <w:link w:val="ac"/>
    <w:semiHidden/>
    <w:rsid w:val="00CA4A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er"/>
    <w:basedOn w:val="a"/>
    <w:link w:val="af"/>
    <w:semiHidden/>
    <w:rsid w:val="00CA4A8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f">
    <w:name w:val="Нижний колонтитул Знак"/>
    <w:basedOn w:val="a0"/>
    <w:link w:val="ae"/>
    <w:semiHidden/>
    <w:rsid w:val="00CA4A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header"/>
    <w:basedOn w:val="a"/>
    <w:link w:val="af1"/>
    <w:semiHidden/>
    <w:rsid w:val="00CA4A8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f1">
    <w:name w:val="Верхний колонтитул Знак"/>
    <w:basedOn w:val="a0"/>
    <w:link w:val="af0"/>
    <w:semiHidden/>
    <w:rsid w:val="00CA4A8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0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1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362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792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6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1557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3896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20585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8309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9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5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885594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82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5066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938575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24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392420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9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5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8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45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21359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035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3069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977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984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009064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2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8460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71641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92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019489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47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347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63917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7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116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4737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875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91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6355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850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8211177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37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8393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092040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72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979555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89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7879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44996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495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4637699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58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08857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05012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78273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7912402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1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7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5987217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0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1054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6930681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262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778950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2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8779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27047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309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8230084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ECF4"/>
                <w:bottom w:val="single" w:sz="6" w:space="8" w:color="DDECF4"/>
                <w:right w:val="single" w:sz="6" w:space="8" w:color="DDECF4"/>
              </w:divBdr>
            </w:div>
          </w:divsChild>
        </w:div>
      </w:divsChild>
    </w:div>
    <w:div w:id="959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80272282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137311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68862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3964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5980287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595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  <w:divsChild>
                                        <w:div w:id="9733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002043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1563">
                              <w:marLeft w:val="15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7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6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  <w:divsChild>
                            <w:div w:id="19272251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3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762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7" w:color="DDECF4"/>
                            <w:left w:val="single" w:sz="6" w:space="7" w:color="DDECF4"/>
                            <w:bottom w:val="single" w:sz="6" w:space="7" w:color="DDECF4"/>
                            <w:right w:val="single" w:sz="6" w:space="7" w:color="DDECF4"/>
                          </w:divBdr>
                        </w:div>
                        <w:div w:id="16540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4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567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47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298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106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8120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4B606F"/>
                <w:right w:val="none" w:sz="0" w:space="0" w:color="auto"/>
              </w:divBdr>
              <w:divsChild>
                <w:div w:id="1925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335873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5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3829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2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02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6300890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91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8736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807222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5744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5138077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6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6561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8981140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24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4162900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477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0857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2181246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2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460">
          <w:marLeft w:val="18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ECF4"/>
                <w:bottom w:val="single" w:sz="6" w:space="8" w:color="DDECF4"/>
                <w:right w:val="single" w:sz="6" w:space="8" w:color="DDECF4"/>
              </w:divBdr>
            </w:div>
          </w:divsChild>
        </w:div>
      </w:divsChild>
    </w:div>
    <w:div w:id="1828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DECF4"/>
                <w:bottom w:val="single" w:sz="6" w:space="8" w:color="DDECF4"/>
                <w:right w:val="single" w:sz="6" w:space="8" w:color="DDECF4"/>
              </w:divBdr>
            </w:div>
          </w:divsChild>
        </w:div>
      </w:divsChild>
    </w:div>
    <w:div w:id="1998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ECF4"/>
                            <w:bottom w:val="single" w:sz="6" w:space="8" w:color="DDECF4"/>
                            <w:right w:val="single" w:sz="6" w:space="8" w:color="DDECF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1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z@nt-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UNITED ELECTRIC || Опросный лист для заказа электронных и электромеханических реле, датчиков давления и температуры. Бланк поставки на контрольно-измерительное и регулирующее оборудование. Продажа сенсоров и измерительной техники. Продажа оборудования про</vt:lpstr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ГАЗМОНТАЖКОМПЛЕКТ || Опросный лист для заказа газорегуляторных шкафных пунктов с одной или двумя линиями редуцирования и байпасом и узлом учета расхода газа. Бланк поставки на промышленно-коммунальное газовое оборудование. Продажа объектов газоснабжения. Продажа оборудования производства завода-изготовителя Газмонтажкомплект, Gazmontagcomplekt, г. Саратов. Дилер ГКНТ. Поставка Россия и Казахстан.</dc:title>
  <dc:subject>ГАЗМОНТАЖКОМПЛЕКТ || Опросный лист для заказа газорегуляторных шкафных пунктов с одной или двумя линиями редуцирования и байпасом и узлом учета расхода газа. Бланк поставки на промышленно-коммунальное газовое оборудование. Продажа объектов газоснабжения. Продажа оборудования производства завода-изготовителя Газмонтажкомплект, Gazmontagcomplekt, г. Саратов. Дилер ГКНТ. Поставка Россия и Казахстан.</dc:subject>
  <dc:creator>Meshok Ok;http://gazmc.nt-rt.ru</dc:creator>
  <cp:lastModifiedBy>MeshokOK</cp:lastModifiedBy>
  <cp:revision>2</cp:revision>
  <cp:lastPrinted>2016-10-24T12:21:00Z</cp:lastPrinted>
  <dcterms:created xsi:type="dcterms:W3CDTF">2016-12-02T07:14:00Z</dcterms:created>
  <dcterms:modified xsi:type="dcterms:W3CDTF">2016-12-02T07:14:00Z</dcterms:modified>
</cp:coreProperties>
</file>